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EA2D2" w14:textId="6F4A1180" w:rsidR="00CC23A0" w:rsidRPr="00FD609E" w:rsidRDefault="00EB18EF" w:rsidP="00A840EA">
      <w:pPr>
        <w:pStyle w:val="Title"/>
        <w:spacing w:line="216" w:lineRule="auto"/>
        <w:rPr>
          <w:rFonts w:ascii="Impact" w:hAnsi="Impact"/>
          <w:b/>
          <w:color w:val="365DA5"/>
          <w:sz w:val="52"/>
        </w:rPr>
      </w:pPr>
      <w:bookmarkStart w:id="0" w:name="_GoBack"/>
      <w:bookmarkEnd w:id="0"/>
      <w:r>
        <w:rPr>
          <w:b/>
          <w:noProof/>
          <w:color w:val="365DA5"/>
        </w:rPr>
        <w:drawing>
          <wp:anchor distT="0" distB="0" distL="114300" distR="114300" simplePos="0" relativeHeight="251659264" behindDoc="0" locked="0" layoutInCell="1" allowOverlap="1" wp14:anchorId="3642954D" wp14:editId="084EB1EF">
            <wp:simplePos x="0" y="0"/>
            <wp:positionH relativeFrom="column">
              <wp:posOffset>5052060</wp:posOffset>
            </wp:positionH>
            <wp:positionV relativeFrom="paragraph">
              <wp:posOffset>4445</wp:posOffset>
            </wp:positionV>
            <wp:extent cx="1398905" cy="274320"/>
            <wp:effectExtent l="0" t="0" r="0" b="0"/>
            <wp:wrapThrough wrapText="bothSides">
              <wp:wrapPolygon edited="0">
                <wp:start x="0" y="0"/>
                <wp:lineTo x="0" y="18000"/>
                <wp:lineTo x="21178" y="18000"/>
                <wp:lineTo x="21178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905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28A">
        <w:rPr>
          <w:rFonts w:ascii="Impact" w:hAnsi="Impact"/>
          <w:b/>
          <w:noProof/>
          <w:color w:val="365DA5"/>
          <w:sz w:val="52"/>
        </w:rPr>
        <w:drawing>
          <wp:anchor distT="0" distB="0" distL="114300" distR="114300" simplePos="0" relativeHeight="251658240" behindDoc="0" locked="0" layoutInCell="1" allowOverlap="1" wp14:anchorId="254CC105" wp14:editId="0C959B76">
            <wp:simplePos x="0" y="0"/>
            <wp:positionH relativeFrom="column">
              <wp:posOffset>4286250</wp:posOffset>
            </wp:positionH>
            <wp:positionV relativeFrom="page">
              <wp:posOffset>116840</wp:posOffset>
            </wp:positionV>
            <wp:extent cx="2409825" cy="3781425"/>
            <wp:effectExtent l="0" t="0" r="3175" b="317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Fgraphic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40EA">
        <w:rPr>
          <w:rFonts w:ascii="Impact" w:hAnsi="Impact"/>
          <w:b/>
          <w:color w:val="365DA5"/>
          <w:sz w:val="52"/>
        </w:rPr>
        <w:t>STRUCTUR</w:t>
      </w:r>
      <w:r w:rsidR="005266A6">
        <w:rPr>
          <w:rFonts w:ascii="Impact" w:hAnsi="Impact"/>
          <w:b/>
          <w:color w:val="365DA5"/>
          <w:sz w:val="52"/>
        </w:rPr>
        <w:t>ALLY</w:t>
      </w:r>
      <w:r w:rsidR="00A840EA">
        <w:rPr>
          <w:rFonts w:ascii="Impact" w:hAnsi="Impact"/>
          <w:b/>
          <w:color w:val="365DA5"/>
          <w:sz w:val="52"/>
        </w:rPr>
        <w:t xml:space="preserve"> BALANCED </w:t>
      </w:r>
      <w:r w:rsidR="00A840EA">
        <w:rPr>
          <w:rFonts w:ascii="Impact" w:hAnsi="Impact"/>
          <w:b/>
          <w:color w:val="365DA5"/>
          <w:sz w:val="52"/>
        </w:rPr>
        <w:br/>
        <w:t>BUDGET</w:t>
      </w:r>
      <w:r w:rsidR="00FD609E" w:rsidRPr="00FD609E">
        <w:rPr>
          <w:rFonts w:ascii="Impact" w:hAnsi="Impact"/>
          <w:b/>
          <w:color w:val="365DA5"/>
          <w:sz w:val="52"/>
        </w:rPr>
        <w:t xml:space="preserve"> POLICY</w:t>
      </w:r>
    </w:p>
    <w:p w14:paraId="55E3E8B0" w14:textId="4B78A0D6" w:rsidR="00A840EA" w:rsidRDefault="00A840EA" w:rsidP="00A840EA">
      <w:pPr>
        <w:spacing w:before="240"/>
        <w:rPr>
          <w:i/>
          <w:color w:val="767171" w:themeColor="background2" w:themeShade="80"/>
        </w:rPr>
      </w:pPr>
      <w:r w:rsidRPr="00C72750">
        <w:rPr>
          <w:i/>
          <w:color w:val="767171" w:themeColor="background2" w:themeShade="80"/>
        </w:rPr>
        <w:t xml:space="preserve">This template provides the </w:t>
      </w:r>
      <w:r w:rsidR="00C14FC2">
        <w:rPr>
          <w:i/>
          <w:color w:val="767171" w:themeColor="background2" w:themeShade="80"/>
        </w:rPr>
        <w:t>basic</w:t>
      </w:r>
      <w:r w:rsidR="00F34E63">
        <w:rPr>
          <w:i/>
          <w:color w:val="767171" w:themeColor="background2" w:themeShade="80"/>
        </w:rPr>
        <w:t>s</w:t>
      </w:r>
      <w:r w:rsidRPr="00C72750">
        <w:rPr>
          <w:i/>
          <w:color w:val="767171" w:themeColor="background2" w:themeShade="80"/>
        </w:rPr>
        <w:t xml:space="preserve"> of a structurally balanced budget policy. You should </w:t>
      </w:r>
      <w:r w:rsidR="00D9500C">
        <w:rPr>
          <w:i/>
          <w:color w:val="767171" w:themeColor="background2" w:themeShade="80"/>
        </w:rPr>
        <w:t>adjust</w:t>
      </w:r>
      <w:r w:rsidR="00D9500C" w:rsidRPr="00C72750">
        <w:rPr>
          <w:i/>
          <w:color w:val="767171" w:themeColor="background2" w:themeShade="80"/>
        </w:rPr>
        <w:t xml:space="preserve"> </w:t>
      </w:r>
      <w:r w:rsidRPr="00C72750">
        <w:rPr>
          <w:i/>
          <w:color w:val="767171" w:themeColor="background2" w:themeShade="80"/>
        </w:rPr>
        <w:t>this policy to fit your government</w:t>
      </w:r>
      <w:r w:rsidR="00D9500C">
        <w:rPr>
          <w:i/>
          <w:color w:val="767171" w:themeColor="background2" w:themeShade="80"/>
        </w:rPr>
        <w:t>’s needs</w:t>
      </w:r>
      <w:r w:rsidRPr="00C72750">
        <w:rPr>
          <w:i/>
          <w:color w:val="767171" w:themeColor="background2" w:themeShade="80"/>
        </w:rPr>
        <w:t xml:space="preserve">. </w:t>
      </w:r>
      <w:r w:rsidR="00D24656">
        <w:rPr>
          <w:i/>
          <w:color w:val="7F7F7F" w:themeColor="text1" w:themeTint="80"/>
        </w:rPr>
        <w:t>For further guidance, refer to</w:t>
      </w:r>
      <w:r w:rsidR="00D24656" w:rsidRPr="00C72750" w:rsidDel="00D9500C">
        <w:rPr>
          <w:i/>
          <w:color w:val="767171" w:themeColor="background2" w:themeShade="80"/>
        </w:rPr>
        <w:t xml:space="preserve"> </w:t>
      </w:r>
      <w:r w:rsidRPr="00C72750">
        <w:rPr>
          <w:i/>
          <w:color w:val="767171" w:themeColor="background2" w:themeShade="80"/>
        </w:rPr>
        <w:t>the GFOA book “Financial Policies</w:t>
      </w:r>
      <w:r w:rsidR="00D9500C">
        <w:rPr>
          <w:i/>
          <w:color w:val="767171" w:themeColor="background2" w:themeShade="80"/>
        </w:rPr>
        <w:t>.</w:t>
      </w:r>
      <w:r w:rsidRPr="00C72750">
        <w:rPr>
          <w:i/>
          <w:color w:val="767171" w:themeColor="background2" w:themeShade="80"/>
        </w:rPr>
        <w:t xml:space="preserve">” The book describes </w:t>
      </w:r>
      <w:r w:rsidR="00D9500C">
        <w:rPr>
          <w:i/>
          <w:color w:val="767171" w:themeColor="background2" w:themeShade="80"/>
        </w:rPr>
        <w:t xml:space="preserve">the </w:t>
      </w:r>
      <w:r w:rsidR="00F34E63">
        <w:rPr>
          <w:i/>
          <w:color w:val="767171" w:themeColor="background2" w:themeShade="80"/>
        </w:rPr>
        <w:t>elements</w:t>
      </w:r>
      <w:r w:rsidRPr="00C72750">
        <w:rPr>
          <w:i/>
          <w:color w:val="767171" w:themeColor="background2" w:themeShade="80"/>
        </w:rPr>
        <w:t xml:space="preserve"> in this template</w:t>
      </w:r>
      <w:r w:rsidR="00D9500C">
        <w:rPr>
          <w:i/>
          <w:color w:val="767171" w:themeColor="background2" w:themeShade="80"/>
        </w:rPr>
        <w:t xml:space="preserve"> </w:t>
      </w:r>
      <w:r w:rsidR="0061076A">
        <w:rPr>
          <w:i/>
          <w:color w:val="7F7F7F" w:themeColor="text1" w:themeTint="80"/>
        </w:rPr>
        <w:t>plus additional options</w:t>
      </w:r>
      <w:r w:rsidRPr="00C72750">
        <w:rPr>
          <w:i/>
          <w:color w:val="767171" w:themeColor="background2" w:themeShade="80"/>
        </w:rPr>
        <w:t>.</w:t>
      </w:r>
    </w:p>
    <w:p w14:paraId="55D573E8" w14:textId="6A7A288F" w:rsidR="00555C24" w:rsidRPr="005037A9" w:rsidRDefault="00555C24" w:rsidP="00A840EA">
      <w:pPr>
        <w:pStyle w:val="Heading1"/>
        <w:spacing w:line="240" w:lineRule="auto"/>
        <w:rPr>
          <w:rFonts w:asciiTheme="minorHAnsi" w:hAnsiTheme="minorHAnsi"/>
          <w:b/>
          <w:color w:val="365DA5"/>
        </w:rPr>
      </w:pPr>
      <w:r w:rsidRPr="005037A9">
        <w:rPr>
          <w:rFonts w:asciiTheme="minorHAnsi" w:hAnsiTheme="minorHAnsi"/>
          <w:b/>
          <w:color w:val="365DA5"/>
        </w:rPr>
        <w:t xml:space="preserve">Why </w:t>
      </w:r>
      <w:r w:rsidR="00A840EA">
        <w:rPr>
          <w:rFonts w:asciiTheme="minorHAnsi" w:hAnsiTheme="minorHAnsi"/>
          <w:b/>
          <w:color w:val="365DA5"/>
        </w:rPr>
        <w:t>a Structurally Balanced Budget</w:t>
      </w:r>
      <w:r w:rsidRPr="005037A9">
        <w:rPr>
          <w:rFonts w:asciiTheme="minorHAnsi" w:hAnsiTheme="minorHAnsi"/>
          <w:b/>
          <w:color w:val="365DA5"/>
        </w:rPr>
        <w:t xml:space="preserve"> Policy </w:t>
      </w:r>
      <w:r w:rsidR="00EA7022">
        <w:rPr>
          <w:rFonts w:asciiTheme="minorHAnsi" w:hAnsiTheme="minorHAnsi"/>
          <w:b/>
          <w:color w:val="365DA5"/>
        </w:rPr>
        <w:t>I</w:t>
      </w:r>
      <w:r w:rsidR="00EA7022" w:rsidRPr="005037A9">
        <w:rPr>
          <w:rFonts w:asciiTheme="minorHAnsi" w:hAnsiTheme="minorHAnsi"/>
          <w:b/>
          <w:color w:val="365DA5"/>
        </w:rPr>
        <w:t xml:space="preserve">s </w:t>
      </w:r>
      <w:r w:rsidRPr="005037A9">
        <w:rPr>
          <w:rFonts w:asciiTheme="minorHAnsi" w:hAnsiTheme="minorHAnsi"/>
          <w:b/>
          <w:color w:val="365DA5"/>
        </w:rPr>
        <w:t>Important</w:t>
      </w:r>
    </w:p>
    <w:p w14:paraId="64D520A7" w14:textId="39C38295" w:rsidR="00A840EA" w:rsidRDefault="00A840EA" w:rsidP="00A840EA">
      <w:r>
        <w:t>[</w:t>
      </w:r>
      <w:r w:rsidR="00CA12E7">
        <w:t xml:space="preserve">Name </w:t>
      </w:r>
      <w:r>
        <w:t>of your gov</w:t>
      </w:r>
      <w:r w:rsidR="00F13FDA">
        <w:t>ernment</w:t>
      </w:r>
      <w:r>
        <w:t>] is required by law to have a “balanced budget</w:t>
      </w:r>
      <w:r w:rsidR="00A90BB1">
        <w:t>.</w:t>
      </w:r>
      <w:r>
        <w:t xml:space="preserve">” However, the law does not distinguish between a budget that is balanced using </w:t>
      </w:r>
      <w:r w:rsidR="00A90BB1">
        <w:t xml:space="preserve">short-term </w:t>
      </w:r>
      <w:r>
        <w:t xml:space="preserve">fixes and a budget that is structurally balanced for the long term. By defining our </w:t>
      </w:r>
      <w:r w:rsidR="00A90BB1">
        <w:t xml:space="preserve">own </w:t>
      </w:r>
      <w:r>
        <w:t>balanced budget policy, [name of your gov</w:t>
      </w:r>
      <w:r w:rsidR="00A90BB1">
        <w:t>ernment</w:t>
      </w:r>
      <w:r>
        <w:t>] is ensuring that we maintain a strong financial foundation for our community for years to come.</w:t>
      </w:r>
    </w:p>
    <w:p w14:paraId="3ABE755B" w14:textId="6B23EF72" w:rsidR="00555C24" w:rsidRPr="005037A9" w:rsidRDefault="00A840EA" w:rsidP="00555C24">
      <w:pPr>
        <w:pStyle w:val="Heading1"/>
        <w:rPr>
          <w:rFonts w:asciiTheme="minorHAnsi" w:hAnsiTheme="minorHAnsi"/>
          <w:b/>
          <w:color w:val="365DA5"/>
        </w:rPr>
      </w:pPr>
      <w:r>
        <w:rPr>
          <w:rFonts w:asciiTheme="minorHAnsi" w:hAnsiTheme="minorHAnsi"/>
          <w:b/>
          <w:color w:val="365DA5"/>
        </w:rPr>
        <w:t>Adopting a Structurally Balanced Budget</w:t>
      </w:r>
    </w:p>
    <w:p w14:paraId="55B37605" w14:textId="713D5B07" w:rsidR="00A840EA" w:rsidRDefault="00A840EA" w:rsidP="00A840EA">
      <w:r>
        <w:t>[</w:t>
      </w:r>
      <w:r w:rsidR="00CA12E7">
        <w:t xml:space="preserve">Name </w:t>
      </w:r>
      <w:r>
        <w:t>of your gov</w:t>
      </w:r>
      <w:r w:rsidR="00A90BB1">
        <w:t>ernmen</w:t>
      </w:r>
      <w:r>
        <w:t xml:space="preserve">t] </w:t>
      </w:r>
      <w:r w:rsidR="00A90BB1">
        <w:t xml:space="preserve">will </w:t>
      </w:r>
      <w:r>
        <w:t xml:space="preserve">adopt a structurally balanced budget. A structural balanced budget has two important </w:t>
      </w:r>
      <w:r w:rsidR="00BA3892">
        <w:t>qualities</w:t>
      </w:r>
      <w:r>
        <w:t>.</w:t>
      </w:r>
    </w:p>
    <w:p w14:paraId="60C3884A" w14:textId="57D46B8A" w:rsidR="00A840EA" w:rsidRDefault="00A840EA" w:rsidP="00A840EA">
      <w:r>
        <w:t xml:space="preserve">First, ongoing </w:t>
      </w:r>
      <w:r w:rsidR="00E42F12">
        <w:t xml:space="preserve">expenses </w:t>
      </w:r>
      <w:r>
        <w:t xml:space="preserve">should be covered by ongoing revenues. Ongoing revenues are revenues </w:t>
      </w:r>
      <w:r w:rsidRPr="00254CAA">
        <w:t>that can be exp</w:t>
      </w:r>
      <w:r>
        <w:t xml:space="preserve">ected to continue year to year. </w:t>
      </w:r>
      <w:r w:rsidRPr="00254CAA">
        <w:t>Property taxes are an example of recurring revenue.</w:t>
      </w:r>
      <w:r>
        <w:t xml:space="preserve"> Ongoing </w:t>
      </w:r>
      <w:r w:rsidR="00E42F12">
        <w:t xml:space="preserve">expenses </w:t>
      </w:r>
      <w:r>
        <w:t xml:space="preserve">also can be expected to continue year to year. Staff salaries for a program or service that the government expects to offer year </w:t>
      </w:r>
      <w:r w:rsidR="00253413">
        <w:t xml:space="preserve">to </w:t>
      </w:r>
      <w:r>
        <w:t xml:space="preserve">year is an example of a recurring </w:t>
      </w:r>
      <w:r w:rsidR="00E42F12">
        <w:t>expense</w:t>
      </w:r>
      <w:r>
        <w:t>.</w:t>
      </w:r>
    </w:p>
    <w:p w14:paraId="2F8BE7EA" w14:textId="11BEC06D" w:rsidR="00555C24" w:rsidRPr="00555C24" w:rsidRDefault="00A840EA" w:rsidP="00555C24">
      <w:r>
        <w:t xml:space="preserve">The second </w:t>
      </w:r>
      <w:r w:rsidR="00BA3892">
        <w:t>quality</w:t>
      </w:r>
      <w:r w:rsidR="00E42F12">
        <w:t xml:space="preserve"> </w:t>
      </w:r>
      <w:r>
        <w:t xml:space="preserve">of a structurally balanced budget is that one-time or </w:t>
      </w:r>
      <w:r w:rsidR="00825B0F">
        <w:t xml:space="preserve">short-term </w:t>
      </w:r>
      <w:r>
        <w:t xml:space="preserve">revenues are used to fund one-time or </w:t>
      </w:r>
      <w:r w:rsidR="00825B0F">
        <w:t>short-term expenses</w:t>
      </w:r>
      <w:r>
        <w:t xml:space="preserve">. An example </w:t>
      </w:r>
      <w:r w:rsidR="00253413">
        <w:t xml:space="preserve">of </w:t>
      </w:r>
      <w:r w:rsidR="007076E4">
        <w:t>this</w:t>
      </w:r>
      <w:r>
        <w:t xml:space="preserve"> is a grant with a </w:t>
      </w:r>
      <w:r w:rsidR="00253413">
        <w:t xml:space="preserve">term </w:t>
      </w:r>
      <w:r>
        <w:t xml:space="preserve">limit. An example of a </w:t>
      </w:r>
      <w:r w:rsidR="007076E4">
        <w:t xml:space="preserve">short-term expense </w:t>
      </w:r>
      <w:r>
        <w:t>could be contractors hired to provide the service that the grant funds.</w:t>
      </w:r>
    </w:p>
    <w:sectPr w:rsidR="00555C24" w:rsidRPr="00555C24" w:rsidSect="006C3682"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FDBBA" w14:textId="77777777" w:rsidR="00385269" w:rsidRDefault="00385269" w:rsidP="00555C24">
      <w:pPr>
        <w:spacing w:after="0" w:line="240" w:lineRule="auto"/>
      </w:pPr>
      <w:r>
        <w:separator/>
      </w:r>
    </w:p>
  </w:endnote>
  <w:endnote w:type="continuationSeparator" w:id="0">
    <w:p w14:paraId="0BEA1B83" w14:textId="77777777" w:rsidR="00385269" w:rsidRDefault="00385269" w:rsidP="00555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89AD7" w14:textId="77777777" w:rsidR="005037A9" w:rsidRDefault="005037A9" w:rsidP="003373A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034ECA" w14:textId="77777777" w:rsidR="005037A9" w:rsidRDefault="005037A9" w:rsidP="005037A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70C0E" w14:textId="601BA26F" w:rsidR="005037A9" w:rsidRPr="005037A9" w:rsidRDefault="005037A9" w:rsidP="006C3682">
    <w:pPr>
      <w:pStyle w:val="Footer"/>
      <w:framePr w:wrap="none" w:vAnchor="text" w:hAnchor="margin" w:xAlign="right" w:y="1"/>
      <w:rPr>
        <w:rStyle w:val="PageNumber"/>
        <w:color w:val="767171" w:themeColor="background2" w:themeShade="80"/>
        <w:sz w:val="21"/>
      </w:rPr>
    </w:pPr>
    <w:r w:rsidRPr="005037A9">
      <w:rPr>
        <w:rStyle w:val="PageNumber"/>
        <w:color w:val="767171" w:themeColor="background2" w:themeShade="80"/>
        <w:sz w:val="21"/>
      </w:rPr>
      <w:fldChar w:fldCharType="begin"/>
    </w:r>
    <w:r w:rsidRPr="005037A9">
      <w:rPr>
        <w:rStyle w:val="PageNumber"/>
        <w:color w:val="767171" w:themeColor="background2" w:themeShade="80"/>
        <w:sz w:val="21"/>
      </w:rPr>
      <w:instrText xml:space="preserve">PAGE  </w:instrText>
    </w:r>
    <w:r w:rsidRPr="005037A9">
      <w:rPr>
        <w:rStyle w:val="PageNumber"/>
        <w:color w:val="767171" w:themeColor="background2" w:themeShade="80"/>
        <w:sz w:val="21"/>
      </w:rPr>
      <w:fldChar w:fldCharType="separate"/>
    </w:r>
    <w:r w:rsidR="00144D0D">
      <w:rPr>
        <w:rStyle w:val="PageNumber"/>
        <w:noProof/>
        <w:color w:val="767171" w:themeColor="background2" w:themeShade="80"/>
        <w:sz w:val="21"/>
      </w:rPr>
      <w:t>1</w:t>
    </w:r>
    <w:r w:rsidRPr="005037A9">
      <w:rPr>
        <w:rStyle w:val="PageNumber"/>
        <w:color w:val="767171" w:themeColor="background2" w:themeShade="80"/>
        <w:sz w:val="21"/>
      </w:rPr>
      <w:fldChar w:fldCharType="end"/>
    </w:r>
  </w:p>
  <w:p w14:paraId="586DD308" w14:textId="710ADEB3" w:rsidR="005037A9" w:rsidRPr="005037A9" w:rsidRDefault="005037A9" w:rsidP="006C3682">
    <w:pPr>
      <w:pStyle w:val="Footer"/>
      <w:ind w:right="360"/>
      <w:rPr>
        <w:color w:val="767171" w:themeColor="background2" w:themeShade="80"/>
        <w:sz w:val="21"/>
      </w:rPr>
    </w:pPr>
    <w:r w:rsidRPr="005037A9">
      <w:rPr>
        <w:color w:val="767171" w:themeColor="background2" w:themeShade="80"/>
        <w:sz w:val="21"/>
      </w:rPr>
      <w:t xml:space="preserve">[Name of your community] </w:t>
    </w:r>
    <w:r w:rsidR="0024526C">
      <w:rPr>
        <w:color w:val="767171" w:themeColor="background2" w:themeShade="80"/>
        <w:sz w:val="21"/>
      </w:rPr>
      <w:t>Structurally Balanced Budge</w:t>
    </w:r>
    <w:r w:rsidRPr="005037A9">
      <w:rPr>
        <w:color w:val="767171" w:themeColor="background2" w:themeShade="80"/>
        <w:sz w:val="21"/>
      </w:rPr>
      <w:t>t Policy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9BAD10" w14:textId="77777777" w:rsidR="00385269" w:rsidRDefault="00385269" w:rsidP="00555C24">
      <w:pPr>
        <w:spacing w:after="0" w:line="240" w:lineRule="auto"/>
      </w:pPr>
      <w:r>
        <w:separator/>
      </w:r>
    </w:p>
  </w:footnote>
  <w:footnote w:type="continuationSeparator" w:id="0">
    <w:p w14:paraId="23989DD9" w14:textId="77777777" w:rsidR="00385269" w:rsidRDefault="00385269" w:rsidP="00555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AC079" w14:textId="157643F4" w:rsidR="000B428A" w:rsidRDefault="00555C24">
    <w:pPr>
      <w:pStyle w:val="Header"/>
    </w:pPr>
    <w:r w:rsidRPr="00FD609E">
      <w:rPr>
        <w:rFonts w:cs="Arial"/>
        <w:color w:val="AEAAAA" w:themeColor="background2" w:themeShade="BF"/>
        <w:sz w:val="20"/>
      </w:rPr>
      <w:t>GFOA Policy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16F79"/>
    <w:multiLevelType w:val="hybridMultilevel"/>
    <w:tmpl w:val="ADA63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5401A"/>
    <w:multiLevelType w:val="hybridMultilevel"/>
    <w:tmpl w:val="30189776"/>
    <w:lvl w:ilvl="0" w:tplc="DEC4A38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0449F"/>
    <w:multiLevelType w:val="hybridMultilevel"/>
    <w:tmpl w:val="87A2F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C60D5"/>
    <w:multiLevelType w:val="hybridMultilevel"/>
    <w:tmpl w:val="C0DEB064"/>
    <w:lvl w:ilvl="0" w:tplc="5962796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F16B4"/>
    <w:multiLevelType w:val="hybridMultilevel"/>
    <w:tmpl w:val="764A7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EC4F14"/>
    <w:multiLevelType w:val="hybridMultilevel"/>
    <w:tmpl w:val="DB888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C151D"/>
    <w:multiLevelType w:val="hybridMultilevel"/>
    <w:tmpl w:val="6E063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1964A4"/>
    <w:multiLevelType w:val="hybridMultilevel"/>
    <w:tmpl w:val="761A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BC32F5"/>
    <w:multiLevelType w:val="hybridMultilevel"/>
    <w:tmpl w:val="E6D41772"/>
    <w:lvl w:ilvl="0" w:tplc="D904F0E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2F3148"/>
    <w:multiLevelType w:val="hybridMultilevel"/>
    <w:tmpl w:val="6F6C25D0"/>
    <w:lvl w:ilvl="0" w:tplc="C518C9E8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7"/>
  </w:num>
  <w:num w:numId="5">
    <w:abstractNumId w:val="4"/>
  </w:num>
  <w:num w:numId="6">
    <w:abstractNumId w:val="9"/>
  </w:num>
  <w:num w:numId="7">
    <w:abstractNumId w:val="5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68F"/>
    <w:rsid w:val="00035AD4"/>
    <w:rsid w:val="000568FF"/>
    <w:rsid w:val="000B428A"/>
    <w:rsid w:val="00117DC7"/>
    <w:rsid w:val="00144D0D"/>
    <w:rsid w:val="0015135B"/>
    <w:rsid w:val="00161E49"/>
    <w:rsid w:val="001735AA"/>
    <w:rsid w:val="0024526C"/>
    <w:rsid w:val="00253413"/>
    <w:rsid w:val="002C543D"/>
    <w:rsid w:val="002F2160"/>
    <w:rsid w:val="00360BE3"/>
    <w:rsid w:val="00385269"/>
    <w:rsid w:val="003A7A6A"/>
    <w:rsid w:val="005037A9"/>
    <w:rsid w:val="00513534"/>
    <w:rsid w:val="005266A6"/>
    <w:rsid w:val="00555C24"/>
    <w:rsid w:val="00572102"/>
    <w:rsid w:val="00576485"/>
    <w:rsid w:val="005A1668"/>
    <w:rsid w:val="005D5EF1"/>
    <w:rsid w:val="0061076A"/>
    <w:rsid w:val="006332DE"/>
    <w:rsid w:val="00693291"/>
    <w:rsid w:val="006C3682"/>
    <w:rsid w:val="007076E4"/>
    <w:rsid w:val="00767C4E"/>
    <w:rsid w:val="00791739"/>
    <w:rsid w:val="0081768F"/>
    <w:rsid w:val="00825B0F"/>
    <w:rsid w:val="00834BAA"/>
    <w:rsid w:val="008E1766"/>
    <w:rsid w:val="008F2162"/>
    <w:rsid w:val="00A1001D"/>
    <w:rsid w:val="00A61360"/>
    <w:rsid w:val="00A840EA"/>
    <w:rsid w:val="00A90BB1"/>
    <w:rsid w:val="00B81562"/>
    <w:rsid w:val="00BA3892"/>
    <w:rsid w:val="00C14FC2"/>
    <w:rsid w:val="00C47B2E"/>
    <w:rsid w:val="00C958E6"/>
    <w:rsid w:val="00CA12E7"/>
    <w:rsid w:val="00CC23A0"/>
    <w:rsid w:val="00D23EB5"/>
    <w:rsid w:val="00D24656"/>
    <w:rsid w:val="00D31B7A"/>
    <w:rsid w:val="00D60458"/>
    <w:rsid w:val="00D9500C"/>
    <w:rsid w:val="00DE1F38"/>
    <w:rsid w:val="00E14B91"/>
    <w:rsid w:val="00E42F12"/>
    <w:rsid w:val="00E8023D"/>
    <w:rsid w:val="00EA7022"/>
    <w:rsid w:val="00EB18EF"/>
    <w:rsid w:val="00ED000A"/>
    <w:rsid w:val="00ED08BB"/>
    <w:rsid w:val="00EF5A26"/>
    <w:rsid w:val="00F13FDA"/>
    <w:rsid w:val="00F34E63"/>
    <w:rsid w:val="00F76BEA"/>
    <w:rsid w:val="00F82878"/>
    <w:rsid w:val="00F85B17"/>
    <w:rsid w:val="00FD609E"/>
    <w:rsid w:val="00FE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77E04"/>
  <w15:chartTrackingRefBased/>
  <w15:docId w15:val="{6C30F69B-AC81-4B93-B98E-2FED2F7A1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5C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5C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C24"/>
  </w:style>
  <w:style w:type="paragraph" w:styleId="Footer">
    <w:name w:val="footer"/>
    <w:basedOn w:val="Normal"/>
    <w:link w:val="FooterChar"/>
    <w:uiPriority w:val="99"/>
    <w:unhideWhenUsed/>
    <w:rsid w:val="00555C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C24"/>
  </w:style>
  <w:style w:type="character" w:customStyle="1" w:styleId="Heading1Char">
    <w:name w:val="Heading 1 Char"/>
    <w:basedOn w:val="DefaultParagraphFont"/>
    <w:link w:val="Heading1"/>
    <w:uiPriority w:val="9"/>
    <w:rsid w:val="00555C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55C2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C23A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23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ageNumber">
    <w:name w:val="page number"/>
    <w:basedOn w:val="DefaultParagraphFont"/>
    <w:uiPriority w:val="99"/>
    <w:semiHidden/>
    <w:unhideWhenUsed/>
    <w:rsid w:val="005037A9"/>
  </w:style>
  <w:style w:type="paragraph" w:styleId="BalloonText">
    <w:name w:val="Balloon Text"/>
    <w:basedOn w:val="Normal"/>
    <w:link w:val="BalloonTextChar"/>
    <w:uiPriority w:val="99"/>
    <w:semiHidden/>
    <w:unhideWhenUsed/>
    <w:rsid w:val="00D9500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00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GFOA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Shayne Kavanagh</dc:creator>
  <cp:keywords/>
  <dc:description/>
  <cp:lastModifiedBy>Shayne Kavanagh</cp:lastModifiedBy>
  <cp:revision>29</cp:revision>
  <dcterms:created xsi:type="dcterms:W3CDTF">2020-02-18T21:11:00Z</dcterms:created>
  <dcterms:modified xsi:type="dcterms:W3CDTF">2020-02-23T23:07:00Z</dcterms:modified>
</cp:coreProperties>
</file>